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5A799" w14:textId="5CEE2116" w:rsidR="00BF70BD" w:rsidRDefault="00A76463" w:rsidP="00FC6D58">
      <w:pPr>
        <w:spacing w:line="360" w:lineRule="auto"/>
        <w:rPr>
          <w:rFonts w:cstheme="minorHAnsi"/>
          <w:b/>
          <w:bCs/>
        </w:rPr>
      </w:pPr>
      <w:r w:rsidRPr="00FC6D58">
        <w:rPr>
          <w:rFonts w:cstheme="minorHAnsi"/>
          <w:b/>
          <w:bCs/>
        </w:rPr>
        <w:t>List of excluded studies after full text review</w:t>
      </w:r>
      <w:r w:rsidR="00FC1279" w:rsidRPr="00FC6D58">
        <w:rPr>
          <w:rFonts w:cstheme="minorHAnsi"/>
          <w:b/>
          <w:bCs/>
        </w:rPr>
        <w:t xml:space="preserve"> organized under sub-heading that states reason for exclusion</w:t>
      </w:r>
      <w:r w:rsidR="00497684">
        <w:rPr>
          <w:rFonts w:cstheme="minorHAnsi"/>
          <w:b/>
          <w:bCs/>
        </w:rPr>
        <w:t xml:space="preserve"> (n=45)</w:t>
      </w:r>
    </w:p>
    <w:p w14:paraId="0497D7D1" w14:textId="77777777" w:rsidR="002B7FF3" w:rsidRPr="00D72A73" w:rsidRDefault="002B7FF3" w:rsidP="00FC6D58">
      <w:pPr>
        <w:spacing w:line="360" w:lineRule="auto"/>
        <w:rPr>
          <w:rFonts w:cstheme="minorHAnsi"/>
          <w:b/>
          <w:bCs/>
        </w:rPr>
      </w:pPr>
    </w:p>
    <w:p w14:paraId="5E1F6479" w14:textId="608201FC" w:rsidR="00B26EB2" w:rsidRPr="00D5642D" w:rsidRDefault="00B26EB2" w:rsidP="00D5642D">
      <w:pPr>
        <w:spacing w:after="120" w:line="360" w:lineRule="auto"/>
        <w:rPr>
          <w:rFonts w:cstheme="minorHAnsi"/>
          <w:b/>
          <w:bCs/>
        </w:rPr>
      </w:pPr>
      <w:r w:rsidRPr="00FC6D58">
        <w:rPr>
          <w:rFonts w:cstheme="minorHAnsi"/>
          <w:b/>
          <w:bCs/>
        </w:rPr>
        <w:t>Did not measure the association between the variables of interest</w:t>
      </w:r>
    </w:p>
    <w:p w14:paraId="4C5B5152" w14:textId="7F54826F" w:rsidR="006C67B1" w:rsidRPr="00FC6D58" w:rsidRDefault="00340DAF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Adam JE. Depressive symptoms, self-efficacy and adherence in patients with type 2 DM. Communicating Nursing Research. </w:t>
      </w:r>
      <w:r w:rsidR="0007428E" w:rsidRPr="00FC6D58">
        <w:rPr>
          <w:rFonts w:cstheme="minorHAnsi"/>
          <w:color w:val="000000" w:themeColor="text1"/>
          <w:lang w:val="en-GB"/>
        </w:rPr>
        <w:t>2011; 44:296</w:t>
      </w:r>
      <w:r w:rsidRPr="00FC6D58">
        <w:rPr>
          <w:rFonts w:cstheme="minorHAnsi"/>
          <w:color w:val="000000" w:themeColor="text1"/>
          <w:lang w:val="en-GB"/>
        </w:rPr>
        <w:t>.</w:t>
      </w:r>
    </w:p>
    <w:p w14:paraId="6F0E70F2" w14:textId="77777777" w:rsidR="006C67B1" w:rsidRPr="00FC6D58" w:rsidRDefault="006C67B1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>Aikens JE. Prospective associations between emotional distress and poor outcomes in type 2 diabetes. Diabetes Care. 2012;35(12):2472-8.</w:t>
      </w:r>
    </w:p>
    <w:p w14:paraId="4E48E932" w14:textId="5F7CE254" w:rsidR="006C67B1" w:rsidRPr="00FC6D58" w:rsidRDefault="006C67B1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Al-Amer R, </w:t>
      </w:r>
      <w:proofErr w:type="spellStart"/>
      <w:r w:rsidRPr="00FC6D58">
        <w:rPr>
          <w:rFonts w:cstheme="minorHAnsi"/>
          <w:color w:val="000000" w:themeColor="text1"/>
          <w:lang w:val="en-GB"/>
        </w:rPr>
        <w:t>Ramjan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L, </w:t>
      </w:r>
      <w:proofErr w:type="spellStart"/>
      <w:r w:rsidRPr="00FC6D58">
        <w:rPr>
          <w:rFonts w:cstheme="minorHAnsi"/>
          <w:color w:val="000000" w:themeColor="text1"/>
          <w:lang w:val="en-GB"/>
        </w:rPr>
        <w:t>Glew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P, Randall S, </w:t>
      </w:r>
      <w:proofErr w:type="spellStart"/>
      <w:r w:rsidRPr="00FC6D58">
        <w:rPr>
          <w:rFonts w:cstheme="minorHAnsi"/>
          <w:color w:val="000000" w:themeColor="text1"/>
          <w:lang w:val="en-GB"/>
        </w:rPr>
        <w:t>Salamonson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Y. Self-Efficacy, Depression, and Self-Care Activities in Adult Jordanians with Type 2 Diabetes: The Role of Illness Perception. Issues in Mental Health Nursing. 2016;37(10):744-55.</w:t>
      </w:r>
    </w:p>
    <w:p w14:paraId="5503A481" w14:textId="4217798B" w:rsidR="009A1B84" w:rsidRPr="00FC6D58" w:rsidRDefault="00070381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Al-Hayek AA, Robert AA, </w:t>
      </w:r>
      <w:proofErr w:type="spellStart"/>
      <w:r w:rsidRPr="00FC6D58">
        <w:rPr>
          <w:rFonts w:cstheme="minorHAnsi"/>
          <w:color w:val="000000" w:themeColor="text1"/>
          <w:lang w:val="en-GB"/>
        </w:rPr>
        <w:t>Alzaid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AA, </w:t>
      </w:r>
      <w:proofErr w:type="spellStart"/>
      <w:r w:rsidRPr="00FC6D58">
        <w:rPr>
          <w:rFonts w:cstheme="minorHAnsi"/>
          <w:color w:val="000000" w:themeColor="text1"/>
          <w:lang w:val="en-GB"/>
        </w:rPr>
        <w:t>Nusair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HM, </w:t>
      </w:r>
      <w:proofErr w:type="spellStart"/>
      <w:r w:rsidRPr="00FC6D58">
        <w:rPr>
          <w:rFonts w:cstheme="minorHAnsi"/>
          <w:color w:val="000000" w:themeColor="text1"/>
          <w:lang w:val="en-GB"/>
        </w:rPr>
        <w:t>Zbaidi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NS, Al-</w:t>
      </w:r>
      <w:proofErr w:type="spellStart"/>
      <w:r w:rsidRPr="00FC6D58">
        <w:rPr>
          <w:rFonts w:cstheme="minorHAnsi"/>
          <w:color w:val="000000" w:themeColor="text1"/>
          <w:lang w:val="en-GB"/>
        </w:rPr>
        <w:t>Eithan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MH, et al. Association between diabetes self-care, medication adherence, anxiety, depression, and </w:t>
      </w:r>
      <w:proofErr w:type="spellStart"/>
      <w:r w:rsidRPr="00FC6D58">
        <w:rPr>
          <w:rFonts w:cstheme="minorHAnsi"/>
          <w:color w:val="000000" w:themeColor="text1"/>
          <w:lang w:val="en-GB"/>
        </w:rPr>
        <w:t>glycemic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control in type 2 diabetes. Saudi Medical Journal. 2012;33(6):681-3.</w:t>
      </w:r>
    </w:p>
    <w:p w14:paraId="0533B896" w14:textId="62C7C5CF" w:rsidR="00070381" w:rsidRPr="00FC6D58" w:rsidRDefault="00070381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Arteaga-Zarate G, </w:t>
      </w:r>
      <w:proofErr w:type="spellStart"/>
      <w:r w:rsidRPr="00FC6D58">
        <w:rPr>
          <w:rFonts w:cstheme="minorHAnsi"/>
          <w:color w:val="000000" w:themeColor="text1"/>
          <w:lang w:val="en-GB"/>
        </w:rPr>
        <w:t>Demarini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-Olivares G, Torres-Slimming PA. Symptoms of anxiety and depression in type 2 diabetes: Associations with clinical diabetes measures and self-management outcomes in the </w:t>
      </w:r>
      <w:proofErr w:type="spellStart"/>
      <w:r w:rsidRPr="00FC6D58">
        <w:rPr>
          <w:rFonts w:cstheme="minorHAnsi"/>
          <w:color w:val="000000" w:themeColor="text1"/>
          <w:lang w:val="en-GB"/>
        </w:rPr>
        <w:t>norwegian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HUNT study. </w:t>
      </w:r>
      <w:proofErr w:type="spellStart"/>
      <w:r w:rsidRPr="00FC6D58">
        <w:rPr>
          <w:rFonts w:cstheme="minorHAnsi"/>
          <w:color w:val="000000" w:themeColor="text1"/>
          <w:lang w:val="en-GB"/>
        </w:rPr>
        <w:t>Psychoneuroendocrinology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. </w:t>
      </w:r>
      <w:proofErr w:type="gramStart"/>
      <w:r w:rsidRPr="00FC6D58">
        <w:rPr>
          <w:rFonts w:cstheme="minorHAnsi"/>
          <w:color w:val="000000" w:themeColor="text1"/>
          <w:lang w:val="en-GB"/>
        </w:rPr>
        <w:t>2018;89:256</w:t>
      </w:r>
      <w:proofErr w:type="gramEnd"/>
      <w:r w:rsidRPr="00FC6D58">
        <w:rPr>
          <w:rFonts w:cstheme="minorHAnsi"/>
          <w:color w:val="000000" w:themeColor="text1"/>
          <w:lang w:val="en-GB"/>
        </w:rPr>
        <w:t>.</w:t>
      </w:r>
    </w:p>
    <w:p w14:paraId="24FC8FCF" w14:textId="0D4611C6" w:rsidR="00E106E3" w:rsidRPr="00FC6D58" w:rsidRDefault="00E106E3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Badawi G, Page V, Smith KJ, </w:t>
      </w:r>
      <w:proofErr w:type="spellStart"/>
      <w:r w:rsidRPr="00FC6D58">
        <w:rPr>
          <w:rFonts w:cstheme="minorHAnsi"/>
          <w:color w:val="000000" w:themeColor="text1"/>
          <w:lang w:val="en-GB"/>
        </w:rPr>
        <w:t>Gariepy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G, </w:t>
      </w:r>
      <w:proofErr w:type="spellStart"/>
      <w:r w:rsidRPr="00FC6D58">
        <w:rPr>
          <w:rFonts w:cstheme="minorHAnsi"/>
          <w:color w:val="000000" w:themeColor="text1"/>
          <w:lang w:val="en-GB"/>
        </w:rPr>
        <w:t>Malla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A, Wang J, et al. Self-rated health: A predictor for the </w:t>
      </w:r>
      <w:proofErr w:type="gramStart"/>
      <w:r w:rsidRPr="00FC6D58">
        <w:rPr>
          <w:rFonts w:cstheme="minorHAnsi"/>
          <w:color w:val="000000" w:themeColor="text1"/>
          <w:lang w:val="en-GB"/>
        </w:rPr>
        <w:t>three year</w:t>
      </w:r>
      <w:proofErr w:type="gramEnd"/>
      <w:r w:rsidRPr="00FC6D58">
        <w:rPr>
          <w:rFonts w:cstheme="minorHAnsi"/>
          <w:color w:val="000000" w:themeColor="text1"/>
          <w:lang w:val="en-GB"/>
        </w:rPr>
        <w:t xml:space="preserve"> incidence of major depression in individuals with Type II diabetes. Journal of Affective Disorders. 2013;145(1):100-5.</w:t>
      </w:r>
    </w:p>
    <w:p w14:paraId="54248151" w14:textId="6B125AB6" w:rsidR="00E106E3" w:rsidRPr="00FC6D58" w:rsidRDefault="00E106E3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Browne JL, </w:t>
      </w:r>
      <w:proofErr w:type="spellStart"/>
      <w:r w:rsidRPr="00FC6D58">
        <w:rPr>
          <w:rFonts w:cstheme="minorHAnsi"/>
          <w:color w:val="000000" w:themeColor="text1"/>
          <w:lang w:val="en-GB"/>
        </w:rPr>
        <w:t>Nefs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G, </w:t>
      </w:r>
      <w:proofErr w:type="spellStart"/>
      <w:r w:rsidRPr="00FC6D58">
        <w:rPr>
          <w:rFonts w:cstheme="minorHAnsi"/>
          <w:color w:val="000000" w:themeColor="text1"/>
          <w:lang w:val="en-GB"/>
        </w:rPr>
        <w:t>Pouwer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F, Speight J. Depression, anxiety and self-care behaviours of young adults with Type 2 diabetes: results from the International Diabetes Management and Impact for Long-term Empowerment and Success (MILES) Study. Diabetic Medicine. 2015;32(1):133-40.</w:t>
      </w:r>
    </w:p>
    <w:p w14:paraId="6A0470F6" w14:textId="15DFA323" w:rsidR="00070381" w:rsidRPr="00FC6D58" w:rsidRDefault="00E106E3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proofErr w:type="spellStart"/>
      <w:r w:rsidRPr="00FC6D58">
        <w:rPr>
          <w:rFonts w:cstheme="minorHAnsi"/>
          <w:color w:val="000000" w:themeColor="text1"/>
          <w:lang w:val="en-GB"/>
        </w:rPr>
        <w:t>Ciechanowski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PS, </w:t>
      </w:r>
      <w:proofErr w:type="spellStart"/>
      <w:r w:rsidRPr="00FC6D58">
        <w:rPr>
          <w:rFonts w:cstheme="minorHAnsi"/>
          <w:color w:val="000000" w:themeColor="text1"/>
          <w:lang w:val="en-GB"/>
        </w:rPr>
        <w:t>Katon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WJ, Russo JE. Depression and diabetes: impact of depressive symptoms on adherence, function, and costs. Archives of Internal Medicine. 2000;160(21):3278-85.</w:t>
      </w:r>
    </w:p>
    <w:p w14:paraId="7D8CA4EB" w14:textId="77777777" w:rsidR="00E6066C" w:rsidRPr="00FC6D58" w:rsidRDefault="00E6066C" w:rsidP="00FC6D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proofErr w:type="spellStart"/>
      <w:r w:rsidRPr="00FC6D58">
        <w:rPr>
          <w:rFonts w:cstheme="minorHAnsi"/>
          <w:color w:val="000000" w:themeColor="text1"/>
          <w:lang w:val="en-GB"/>
        </w:rPr>
        <w:t>Ciechanowski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PS, </w:t>
      </w:r>
      <w:proofErr w:type="spellStart"/>
      <w:r w:rsidRPr="00FC6D58">
        <w:rPr>
          <w:rFonts w:cstheme="minorHAnsi"/>
          <w:color w:val="000000" w:themeColor="text1"/>
          <w:lang w:val="en-GB"/>
        </w:rPr>
        <w:t>Katon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WJ, Russo JE, Hirsch IB. The relationship of depressive symptoms to symptom reporting, self-care and glucose control in diabetes. General Hospital Psychiatry. 2003;25(4):246-52.</w:t>
      </w:r>
    </w:p>
    <w:p w14:paraId="3F82278B" w14:textId="121906B9" w:rsidR="00E106E3" w:rsidRPr="00FC6D58" w:rsidRDefault="00E6066C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lastRenderedPageBreak/>
        <w:t xml:space="preserve">Coelho CR, </w:t>
      </w:r>
      <w:proofErr w:type="spellStart"/>
      <w:r w:rsidRPr="00FC6D58">
        <w:rPr>
          <w:rFonts w:cstheme="minorHAnsi"/>
          <w:color w:val="000000" w:themeColor="text1"/>
          <w:lang w:val="en-GB"/>
        </w:rPr>
        <w:t>Zantut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-Wittmann DE, </w:t>
      </w:r>
      <w:proofErr w:type="spellStart"/>
      <w:r w:rsidRPr="00FC6D58">
        <w:rPr>
          <w:rFonts w:cstheme="minorHAnsi"/>
          <w:color w:val="000000" w:themeColor="text1"/>
          <w:lang w:val="en-GB"/>
        </w:rPr>
        <w:t>Parisi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MC. A cross-sectional study of depression and self-care in patients with type 2 diabetes with and without foot ulcers. Ostomy Wound Management. 2014;60(2):46-51.</w:t>
      </w:r>
    </w:p>
    <w:p w14:paraId="65239237" w14:textId="46C886F8" w:rsidR="00E6066C" w:rsidRPr="00FC6D58" w:rsidRDefault="00E6066C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Collins-McNeil JC, Holston EC, Edwards CL, Benbow D, Ford Y. Physical activity, depressive symptoms, and social support among </w:t>
      </w:r>
      <w:proofErr w:type="gramStart"/>
      <w:r w:rsidRPr="00FC6D58">
        <w:rPr>
          <w:rFonts w:cstheme="minorHAnsi"/>
          <w:color w:val="000000" w:themeColor="text1"/>
          <w:lang w:val="en-GB"/>
        </w:rPr>
        <w:t>African-American</w:t>
      </w:r>
      <w:proofErr w:type="gramEnd"/>
      <w:r w:rsidRPr="00FC6D58">
        <w:rPr>
          <w:rFonts w:cstheme="minorHAnsi"/>
          <w:color w:val="000000" w:themeColor="text1"/>
          <w:lang w:val="en-GB"/>
        </w:rPr>
        <w:t xml:space="preserve"> women with type 2 diabetes. Canadian Journal of Nursing Research. 2009;41(3):24-43.</w:t>
      </w:r>
    </w:p>
    <w:p w14:paraId="15EEBF0C" w14:textId="3C52B32D" w:rsidR="00E6066C" w:rsidRPr="00FC6D58" w:rsidRDefault="001D16CE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Daniele TM, Bruin VM, Oliveira DS, </w:t>
      </w:r>
      <w:proofErr w:type="spellStart"/>
      <w:r w:rsidRPr="00FC6D58">
        <w:rPr>
          <w:rFonts w:cstheme="minorHAnsi"/>
          <w:color w:val="000000" w:themeColor="text1"/>
          <w:lang w:val="en-GB"/>
        </w:rPr>
        <w:t>Pompeu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CM, Forti AC. Associations among physical activity, comorbidities, depressive symptoms and health-related quality of life in type 2 diabetes. </w:t>
      </w:r>
      <w:proofErr w:type="spellStart"/>
      <w:r w:rsidRPr="00FC6D58">
        <w:rPr>
          <w:rFonts w:cstheme="minorHAnsi"/>
          <w:color w:val="000000" w:themeColor="text1"/>
          <w:lang w:val="en-GB"/>
        </w:rPr>
        <w:t>Arquivos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</w:t>
      </w:r>
      <w:proofErr w:type="spellStart"/>
      <w:r w:rsidRPr="00FC6D58">
        <w:rPr>
          <w:rFonts w:cstheme="minorHAnsi"/>
          <w:color w:val="000000" w:themeColor="text1"/>
          <w:lang w:val="en-GB"/>
        </w:rPr>
        <w:t>Brasileiros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de </w:t>
      </w:r>
      <w:proofErr w:type="spellStart"/>
      <w:r w:rsidRPr="00FC6D58">
        <w:rPr>
          <w:rFonts w:cstheme="minorHAnsi"/>
          <w:color w:val="000000" w:themeColor="text1"/>
          <w:lang w:val="en-GB"/>
        </w:rPr>
        <w:t>Endocrinologia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e </w:t>
      </w:r>
      <w:proofErr w:type="spellStart"/>
      <w:r w:rsidRPr="00FC6D58">
        <w:rPr>
          <w:rFonts w:cstheme="minorHAnsi"/>
          <w:color w:val="000000" w:themeColor="text1"/>
          <w:lang w:val="en-GB"/>
        </w:rPr>
        <w:t>Metabologia</w:t>
      </w:r>
      <w:proofErr w:type="spellEnd"/>
      <w:r w:rsidRPr="00FC6D58">
        <w:rPr>
          <w:rFonts w:cstheme="minorHAnsi"/>
          <w:color w:val="000000" w:themeColor="text1"/>
          <w:lang w:val="en-GB"/>
        </w:rPr>
        <w:t>. 2013;57(1):44-50.</w:t>
      </w:r>
    </w:p>
    <w:p w14:paraId="4BB09226" w14:textId="3A0B7152" w:rsidR="00FD1574" w:rsidRPr="00FC6D58" w:rsidRDefault="00FD1574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>Anonymous. Depressive symptoms are associated with self-care non-adherence in type 2 diabetics. Nature Clinical Practice Endocrinology and Metabolism. 2007;3(10):677.</w:t>
      </w:r>
    </w:p>
    <w:p w14:paraId="06C4B0A3" w14:textId="68810DCE" w:rsidR="001D16CE" w:rsidRPr="00FC6D58" w:rsidRDefault="001D16CE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Daniele TM, de Bruin VM, e Forte AC, de Oliveira DS, </w:t>
      </w:r>
      <w:proofErr w:type="spellStart"/>
      <w:r w:rsidRPr="00FC6D58">
        <w:rPr>
          <w:rFonts w:cstheme="minorHAnsi"/>
          <w:color w:val="000000" w:themeColor="text1"/>
          <w:lang w:val="en-GB"/>
        </w:rPr>
        <w:t>Pompeu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CM, de Bruin PF. The relationship between physical activity, restless legs syndrome, and health-related quality of life in type 2 diabetes. Endocrine. 2013;44(1):125-31.</w:t>
      </w:r>
    </w:p>
    <w:p w14:paraId="39FB957E" w14:textId="5EFA5CE6" w:rsidR="001D16CE" w:rsidRPr="00FC6D58" w:rsidRDefault="001D16CE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Gaitonde P, Shaya FT. Relationship between depression, self-care </w:t>
      </w:r>
      <w:proofErr w:type="spellStart"/>
      <w:r w:rsidRPr="00FC6D58">
        <w:rPr>
          <w:rFonts w:cstheme="minorHAnsi"/>
          <w:color w:val="000000" w:themeColor="text1"/>
          <w:lang w:val="en-GB"/>
        </w:rPr>
        <w:t>behaviors</w:t>
      </w:r>
      <w:proofErr w:type="spellEnd"/>
      <w:r w:rsidRPr="00FC6D58">
        <w:rPr>
          <w:rFonts w:cstheme="minorHAnsi"/>
          <w:color w:val="000000" w:themeColor="text1"/>
          <w:lang w:val="en-GB"/>
        </w:rPr>
        <w:t>, and treatment success among older Medicare beneficiaries with type 2 diabetes. Journal of Pharmaceutical Health Services Research. 2016;7(4):241-5.</w:t>
      </w:r>
    </w:p>
    <w:p w14:paraId="45CADA51" w14:textId="3126B503" w:rsidR="001D16CE" w:rsidRPr="00FC6D58" w:rsidRDefault="00B166F9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Gonzalez JS, </w:t>
      </w:r>
      <w:proofErr w:type="spellStart"/>
      <w:r w:rsidRPr="00FC6D58">
        <w:rPr>
          <w:rFonts w:cstheme="minorHAnsi"/>
          <w:color w:val="000000" w:themeColor="text1"/>
          <w:lang w:val="en-GB"/>
        </w:rPr>
        <w:t>Safren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SA, </w:t>
      </w:r>
      <w:proofErr w:type="spellStart"/>
      <w:r w:rsidRPr="00FC6D58">
        <w:rPr>
          <w:rFonts w:cstheme="minorHAnsi"/>
          <w:color w:val="000000" w:themeColor="text1"/>
          <w:lang w:val="en-GB"/>
        </w:rPr>
        <w:t>Cagliero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E, Wexler DJ, Delahanty L, Wittenberg E, et al. Depression, self-care, and medication adherence in type 2 diabetes: relationships across the full range of symptom severity. Diabetes Care. 2007;30(9):2222-7.</w:t>
      </w:r>
    </w:p>
    <w:p w14:paraId="34FB0F34" w14:textId="5D31C4B2" w:rsidR="00B166F9" w:rsidRPr="00FC6D58" w:rsidRDefault="00B166F9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Gonzalez JS, </w:t>
      </w:r>
      <w:proofErr w:type="spellStart"/>
      <w:r w:rsidRPr="00FC6D58">
        <w:rPr>
          <w:rFonts w:cstheme="minorHAnsi"/>
          <w:color w:val="000000" w:themeColor="text1"/>
          <w:lang w:val="en-GB"/>
        </w:rPr>
        <w:t>Safren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SA, Delahanty LM, </w:t>
      </w:r>
      <w:proofErr w:type="spellStart"/>
      <w:r w:rsidRPr="00FC6D58">
        <w:rPr>
          <w:rFonts w:cstheme="minorHAnsi"/>
          <w:color w:val="000000" w:themeColor="text1"/>
          <w:lang w:val="en-GB"/>
        </w:rPr>
        <w:t>Cagliero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E, Wexler DJ, Meigs JB, et al. Symptoms of depression prospectively predict poorer self-care in patients with Type 2 diabetes. Diabetic Medicine. 2008;25(9):1102-7.</w:t>
      </w:r>
    </w:p>
    <w:p w14:paraId="5AB61F05" w14:textId="77777777" w:rsidR="00B27398" w:rsidRPr="00FC6D58" w:rsidRDefault="004C0CB5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Hernandez R, Ruggiero L, </w:t>
      </w:r>
      <w:proofErr w:type="spellStart"/>
      <w:r w:rsidRPr="00FC6D58">
        <w:rPr>
          <w:rFonts w:cstheme="minorHAnsi"/>
          <w:color w:val="000000" w:themeColor="text1"/>
          <w:lang w:val="en-GB"/>
        </w:rPr>
        <w:t>Prohaska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TR, Chavez N, Boughton SW, Peacock N, et al. A Cross-sectional Study of Depressive Symptoms and Diabetes Self-care in African Americans and Hispanics/Latinos With Diabetes: The Role of Self-efficacy. Diabetes Educator. 2016;42(4):452-61.</w:t>
      </w:r>
    </w:p>
    <w:p w14:paraId="5B9E5968" w14:textId="6240602A" w:rsidR="00B166F9" w:rsidRPr="00FC6D58" w:rsidRDefault="00B166F9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Johnson ST, Al </w:t>
      </w:r>
      <w:proofErr w:type="spellStart"/>
      <w:r w:rsidRPr="00FC6D58">
        <w:rPr>
          <w:rFonts w:cstheme="minorHAnsi"/>
          <w:color w:val="000000" w:themeColor="text1"/>
          <w:lang w:val="en-GB"/>
        </w:rPr>
        <w:t>Sayah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F, </w:t>
      </w:r>
      <w:proofErr w:type="spellStart"/>
      <w:r w:rsidRPr="00FC6D58">
        <w:rPr>
          <w:rFonts w:cstheme="minorHAnsi"/>
          <w:color w:val="000000" w:themeColor="text1"/>
          <w:lang w:val="en-GB"/>
        </w:rPr>
        <w:t>Mathe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N, Johnson JA. The relationship of diabetes-related distress and depressive symptoms with physical activity and dietary </w:t>
      </w:r>
      <w:proofErr w:type="spellStart"/>
      <w:r w:rsidRPr="00FC6D58">
        <w:rPr>
          <w:rFonts w:cstheme="minorHAnsi"/>
          <w:color w:val="000000" w:themeColor="text1"/>
          <w:lang w:val="en-GB"/>
        </w:rPr>
        <w:t>behaviors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in adults with type 2 diabetes: A cross-sectional study. Journal of Diabetes &amp; its Complications. 2016;30(5):967-70.</w:t>
      </w:r>
    </w:p>
    <w:p w14:paraId="4D22A3F6" w14:textId="17826789" w:rsidR="00B166F9" w:rsidRPr="00FC6D58" w:rsidRDefault="00B166F9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proofErr w:type="spellStart"/>
      <w:r w:rsidRPr="00FC6D58">
        <w:rPr>
          <w:rFonts w:cstheme="minorHAnsi"/>
          <w:color w:val="000000" w:themeColor="text1"/>
          <w:lang w:val="en-GB"/>
        </w:rPr>
        <w:lastRenderedPageBreak/>
        <w:t>Kalsekar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ID, </w:t>
      </w:r>
      <w:proofErr w:type="spellStart"/>
      <w:r w:rsidRPr="00FC6D58">
        <w:rPr>
          <w:rFonts w:cstheme="minorHAnsi"/>
          <w:color w:val="000000" w:themeColor="text1"/>
          <w:lang w:val="en-GB"/>
        </w:rPr>
        <w:t>Madhavan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SS, </w:t>
      </w:r>
      <w:proofErr w:type="spellStart"/>
      <w:r w:rsidRPr="00FC6D58">
        <w:rPr>
          <w:rFonts w:cstheme="minorHAnsi"/>
          <w:color w:val="000000" w:themeColor="text1"/>
          <w:lang w:val="en-GB"/>
        </w:rPr>
        <w:t>Amonkar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MM, </w:t>
      </w:r>
      <w:proofErr w:type="spellStart"/>
      <w:r w:rsidRPr="00FC6D58">
        <w:rPr>
          <w:rFonts w:cstheme="minorHAnsi"/>
          <w:color w:val="000000" w:themeColor="text1"/>
          <w:lang w:val="en-GB"/>
        </w:rPr>
        <w:t>Makela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EH, Scott VG, Douglas SM, et al. Depression in patients with type 2 diabetes: impact on adherence to oral </w:t>
      </w:r>
      <w:proofErr w:type="spellStart"/>
      <w:r w:rsidRPr="00FC6D58">
        <w:rPr>
          <w:rFonts w:cstheme="minorHAnsi"/>
          <w:color w:val="000000" w:themeColor="text1"/>
          <w:lang w:val="en-GB"/>
        </w:rPr>
        <w:t>hypoglycemic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agents. Annals of Pharmacotherapy. 2006;40(4):605-11.</w:t>
      </w:r>
    </w:p>
    <w:p w14:paraId="00CAB323" w14:textId="1F9426BF" w:rsidR="00B166F9" w:rsidRPr="00FC6D58" w:rsidRDefault="00D75239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proofErr w:type="spellStart"/>
      <w:r w:rsidRPr="00FC6D58">
        <w:rPr>
          <w:rFonts w:cstheme="minorHAnsi"/>
          <w:color w:val="000000" w:themeColor="text1"/>
          <w:lang w:val="en-GB"/>
        </w:rPr>
        <w:t>Kendzor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DE, Chen M, </w:t>
      </w:r>
      <w:proofErr w:type="spellStart"/>
      <w:r w:rsidRPr="00FC6D58">
        <w:rPr>
          <w:rFonts w:cstheme="minorHAnsi"/>
          <w:color w:val="000000" w:themeColor="text1"/>
          <w:lang w:val="en-GB"/>
        </w:rPr>
        <w:t>Reininger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BM, </w:t>
      </w:r>
      <w:proofErr w:type="spellStart"/>
      <w:r w:rsidRPr="00FC6D58">
        <w:rPr>
          <w:rFonts w:cstheme="minorHAnsi"/>
          <w:color w:val="000000" w:themeColor="text1"/>
          <w:lang w:val="en-GB"/>
        </w:rPr>
        <w:t>Businelle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MS, Stewart DW, Fisher-Hoch SP, et al. The association of depression and anxiety with </w:t>
      </w:r>
      <w:proofErr w:type="spellStart"/>
      <w:r w:rsidRPr="00FC6D58">
        <w:rPr>
          <w:rFonts w:cstheme="minorHAnsi"/>
          <w:color w:val="000000" w:themeColor="text1"/>
          <w:lang w:val="en-GB"/>
        </w:rPr>
        <w:t>glycemic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control among Mexican Americans with diabetes living near the U.S.-Mexico border. BMC Public Health. </w:t>
      </w:r>
      <w:proofErr w:type="gramStart"/>
      <w:r w:rsidRPr="00FC6D58">
        <w:rPr>
          <w:rFonts w:cstheme="minorHAnsi"/>
          <w:color w:val="000000" w:themeColor="text1"/>
          <w:lang w:val="en-GB"/>
        </w:rPr>
        <w:t>2014;14:176</w:t>
      </w:r>
      <w:proofErr w:type="gramEnd"/>
      <w:r w:rsidRPr="00FC6D58">
        <w:rPr>
          <w:rFonts w:cstheme="minorHAnsi"/>
          <w:color w:val="000000" w:themeColor="text1"/>
          <w:lang w:val="en-GB"/>
        </w:rPr>
        <w:t>.</w:t>
      </w:r>
    </w:p>
    <w:p w14:paraId="119F3924" w14:textId="1EB2099D" w:rsidR="00D75239" w:rsidRPr="00FC6D58" w:rsidRDefault="00D75239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r w:rsidRPr="00FC6D58">
        <w:rPr>
          <w:rFonts w:cstheme="minorHAnsi"/>
          <w:color w:val="000000" w:themeColor="text1"/>
          <w:lang w:val="en-GB"/>
        </w:rPr>
        <w:t xml:space="preserve">Koopmans B, </w:t>
      </w:r>
      <w:proofErr w:type="spellStart"/>
      <w:r w:rsidRPr="00FC6D58">
        <w:rPr>
          <w:rFonts w:cstheme="minorHAnsi"/>
          <w:color w:val="000000" w:themeColor="text1"/>
          <w:lang w:val="en-GB"/>
        </w:rPr>
        <w:t>Pouwer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F, de </w:t>
      </w:r>
      <w:proofErr w:type="spellStart"/>
      <w:r w:rsidRPr="00FC6D58">
        <w:rPr>
          <w:rFonts w:cstheme="minorHAnsi"/>
          <w:color w:val="000000" w:themeColor="text1"/>
          <w:lang w:val="en-GB"/>
        </w:rPr>
        <w:t>Bie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RA, van </w:t>
      </w:r>
      <w:proofErr w:type="spellStart"/>
      <w:r w:rsidRPr="00FC6D58">
        <w:rPr>
          <w:rFonts w:cstheme="minorHAnsi"/>
          <w:color w:val="000000" w:themeColor="text1"/>
          <w:lang w:val="en-GB"/>
        </w:rPr>
        <w:t>Rooij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ES, </w:t>
      </w:r>
      <w:proofErr w:type="spellStart"/>
      <w:r w:rsidRPr="00FC6D58">
        <w:rPr>
          <w:rFonts w:cstheme="minorHAnsi"/>
          <w:color w:val="000000" w:themeColor="text1"/>
          <w:lang w:val="en-GB"/>
        </w:rPr>
        <w:t>Leusink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GL, Pop VJ. Depressive symptoms are associated with physical inactivity in patients with type 2 diabetes. The DIAZOB Primary Care Diabetes study. Family Practice. 2009;26(3):171-3.</w:t>
      </w:r>
    </w:p>
    <w:p w14:paraId="3A78ED9F" w14:textId="77777777" w:rsidR="00D75239" w:rsidRPr="00FC6D58" w:rsidRDefault="00D75239" w:rsidP="00FC6D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 xml:space="preserve">Lin EH, </w:t>
      </w:r>
      <w:proofErr w:type="spellStart"/>
      <w:r w:rsidRPr="00FC6D58">
        <w:rPr>
          <w:rFonts w:cstheme="minorHAnsi"/>
          <w:color w:val="000000" w:themeColor="text1"/>
          <w:lang w:val="en-GB"/>
        </w:rPr>
        <w:t>Katon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W, Von </w:t>
      </w:r>
      <w:proofErr w:type="spellStart"/>
      <w:r w:rsidRPr="00FC6D58">
        <w:rPr>
          <w:rFonts w:cstheme="minorHAnsi"/>
          <w:color w:val="000000" w:themeColor="text1"/>
          <w:lang w:val="en-GB"/>
        </w:rPr>
        <w:t>Korff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M, Rutter C, Simon GE, Oliver M, et al. Relationship of depression and diabetes self-care, medication adherence, and preventive care. Diabetes Care. 2004;27(9):2154-60.</w:t>
      </w:r>
    </w:p>
    <w:p w14:paraId="2F27A1AE" w14:textId="5680884F" w:rsidR="00D75239" w:rsidRPr="00FC6D58" w:rsidRDefault="006F3382" w:rsidP="00FC6D58">
      <w:pPr>
        <w:pStyle w:val="ListParagraph"/>
        <w:numPr>
          <w:ilvl w:val="0"/>
          <w:numId w:val="2"/>
        </w:numPr>
        <w:spacing w:line="360" w:lineRule="auto"/>
        <w:rPr>
          <w:rFonts w:cstheme="minorHAnsi"/>
          <w:color w:val="000000" w:themeColor="text1"/>
        </w:rPr>
      </w:pPr>
      <w:proofErr w:type="spellStart"/>
      <w:r w:rsidRPr="00FC6D58">
        <w:rPr>
          <w:rFonts w:cstheme="minorHAnsi"/>
          <w:color w:val="000000" w:themeColor="text1"/>
          <w:lang w:val="en-GB"/>
        </w:rPr>
        <w:t>Lunghi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C, </w:t>
      </w:r>
      <w:proofErr w:type="spellStart"/>
      <w:r w:rsidRPr="00FC6D58">
        <w:rPr>
          <w:rFonts w:cstheme="minorHAnsi"/>
          <w:color w:val="000000" w:themeColor="text1"/>
          <w:lang w:val="en-GB"/>
        </w:rPr>
        <w:t>Zongo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A, </w:t>
      </w:r>
      <w:proofErr w:type="spellStart"/>
      <w:r w:rsidRPr="00FC6D58">
        <w:rPr>
          <w:rFonts w:cstheme="minorHAnsi"/>
          <w:color w:val="000000" w:themeColor="text1"/>
          <w:lang w:val="en-GB"/>
        </w:rPr>
        <w:t>Moisan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J, Gregoire JP, Guenette L. The impact of incident depression on medication adherence in patients with type 2 diabetes. Diabetes &amp; Metabolism. 2017;43(6):521-8.</w:t>
      </w:r>
    </w:p>
    <w:p w14:paraId="3B457152" w14:textId="014079CF" w:rsidR="006F3382" w:rsidRPr="00FC6D58" w:rsidRDefault="006F3382" w:rsidP="00FC6D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 xml:space="preserve">Messier L, Schmitz N, Elisha B, </w:t>
      </w:r>
      <w:proofErr w:type="spellStart"/>
      <w:r w:rsidRPr="00FC6D58">
        <w:rPr>
          <w:rFonts w:cstheme="minorHAnsi"/>
          <w:color w:val="000000" w:themeColor="text1"/>
          <w:lang w:val="en-GB"/>
        </w:rPr>
        <w:t>Garièpy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G, </w:t>
      </w:r>
      <w:proofErr w:type="spellStart"/>
      <w:r w:rsidRPr="00FC6D58">
        <w:rPr>
          <w:rFonts w:cstheme="minorHAnsi"/>
          <w:color w:val="000000" w:themeColor="text1"/>
          <w:lang w:val="en-GB"/>
        </w:rPr>
        <w:t>Malla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A, Lesage A, et al. Lifestyle and care indicators in individuals with major, minor and no depression: a community-based diabetes study in Quebec. Canadian Journal of Diabetes. 2011;35(1):22-30.</w:t>
      </w:r>
      <w:r w:rsidR="005F61D9" w:rsidRPr="00FC6D58">
        <w:rPr>
          <w:rFonts w:cstheme="minorHAnsi"/>
          <w:color w:val="000000" w:themeColor="text1"/>
          <w:lang w:val="en-GB"/>
        </w:rPr>
        <w:t xml:space="preserve"> </w:t>
      </w:r>
    </w:p>
    <w:p w14:paraId="1BA8FDB7" w14:textId="53CDF1B3" w:rsidR="006F3382" w:rsidRPr="00FC6D58" w:rsidRDefault="006F3382" w:rsidP="00FC6D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 xml:space="preserve">Nguyen AL, Green J, </w:t>
      </w:r>
      <w:proofErr w:type="spellStart"/>
      <w:r w:rsidRPr="00FC6D58">
        <w:rPr>
          <w:rFonts w:cstheme="minorHAnsi"/>
          <w:color w:val="000000" w:themeColor="text1"/>
          <w:lang w:val="en-GB"/>
        </w:rPr>
        <w:t>Enguidanos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S. The relationship between depressive symptoms, diabetes symptoms, and self-management among an urban, low-income Latino population. Journal of Diabetes &amp; its Complications. 2015;29(8):1003-8.</w:t>
      </w:r>
    </w:p>
    <w:p w14:paraId="5D9639B8" w14:textId="77777777" w:rsidR="007A2126" w:rsidRPr="00FC6D58" w:rsidRDefault="007A2126" w:rsidP="00FC6D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proofErr w:type="spellStart"/>
      <w:r w:rsidRPr="00FC6D58">
        <w:rPr>
          <w:rFonts w:cstheme="minorHAnsi"/>
          <w:color w:val="000000" w:themeColor="text1"/>
          <w:lang w:val="en-GB"/>
        </w:rPr>
        <w:t>Pagoto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SL, Ma Y, </w:t>
      </w:r>
      <w:proofErr w:type="spellStart"/>
      <w:r w:rsidRPr="00FC6D58">
        <w:rPr>
          <w:rFonts w:cstheme="minorHAnsi"/>
          <w:color w:val="000000" w:themeColor="text1"/>
          <w:lang w:val="en-GB"/>
        </w:rPr>
        <w:t>Bodenlos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JS, </w:t>
      </w:r>
      <w:proofErr w:type="spellStart"/>
      <w:r w:rsidRPr="00FC6D58">
        <w:rPr>
          <w:rFonts w:cstheme="minorHAnsi"/>
          <w:color w:val="000000" w:themeColor="text1"/>
          <w:lang w:val="en-GB"/>
        </w:rPr>
        <w:t>Olendzki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B, </w:t>
      </w:r>
      <w:proofErr w:type="spellStart"/>
      <w:r w:rsidRPr="00FC6D58">
        <w:rPr>
          <w:rFonts w:cstheme="minorHAnsi"/>
          <w:color w:val="000000" w:themeColor="text1"/>
          <w:lang w:val="en-GB"/>
        </w:rPr>
        <w:t>Rosal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MC, Tellez T, et al. Association of depressive symptoms and lifestyle </w:t>
      </w:r>
      <w:proofErr w:type="spellStart"/>
      <w:r w:rsidRPr="00FC6D58">
        <w:rPr>
          <w:rFonts w:cstheme="minorHAnsi"/>
          <w:color w:val="000000" w:themeColor="text1"/>
          <w:lang w:val="en-GB"/>
        </w:rPr>
        <w:t>behaviors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among Latinos at risk of type 2 diabetes. Journal of the American Dietetic Association. 2009;109(7):1246-50.</w:t>
      </w:r>
    </w:p>
    <w:p w14:paraId="27115BA5" w14:textId="77777777" w:rsidR="007A2126" w:rsidRPr="00FC6D58" w:rsidRDefault="007A2126" w:rsidP="00FC6D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>Wu SF, Huang YC, Liang SY, Wang TJ, Lee MC, Tung HH. Relationships among depression, anxiety, self-care behaviour and diabetes education difficulties in patients with type-2 diabetes: a cross-sectional questionnaire survey. International Journal of Nursing Studies. 2011;48(11):1376-83.</w:t>
      </w:r>
    </w:p>
    <w:p w14:paraId="5B56A4B6" w14:textId="2C5F0D4F" w:rsidR="002C1986" w:rsidRDefault="002C1986" w:rsidP="00FC6D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 xml:space="preserve">Zhang J, Xu CP, Wu HX, </w:t>
      </w:r>
      <w:proofErr w:type="spellStart"/>
      <w:r w:rsidRPr="00FC6D58">
        <w:rPr>
          <w:rFonts w:cstheme="minorHAnsi"/>
          <w:color w:val="000000" w:themeColor="text1"/>
          <w:lang w:val="en-GB"/>
        </w:rPr>
        <w:t>Xue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XJ, Xu ZJ, Li Y, et al. Comparative study of the influence of diabetes distress and depression on treatment adherence in Chinese patients with type </w:t>
      </w:r>
      <w:r w:rsidRPr="00FC6D58">
        <w:rPr>
          <w:rFonts w:cstheme="minorHAnsi"/>
          <w:color w:val="000000" w:themeColor="text1"/>
          <w:lang w:val="en-GB"/>
        </w:rPr>
        <w:lastRenderedPageBreak/>
        <w:t xml:space="preserve">2 diabetes: A cross-sectional survey in the People's Republic of China. Neuropsychiatric Disease and Treatment. </w:t>
      </w:r>
      <w:proofErr w:type="gramStart"/>
      <w:r w:rsidRPr="00FC6D58">
        <w:rPr>
          <w:rFonts w:cstheme="minorHAnsi"/>
          <w:color w:val="000000" w:themeColor="text1"/>
          <w:lang w:val="en-GB"/>
        </w:rPr>
        <w:t>2013;9:1289</w:t>
      </w:r>
      <w:proofErr w:type="gramEnd"/>
      <w:r w:rsidRPr="00FC6D58">
        <w:rPr>
          <w:rFonts w:cstheme="minorHAnsi"/>
          <w:color w:val="000000" w:themeColor="text1"/>
          <w:lang w:val="en-GB"/>
        </w:rPr>
        <w:t>-94.</w:t>
      </w:r>
    </w:p>
    <w:p w14:paraId="3131A586" w14:textId="77777777" w:rsidR="003D4315" w:rsidRDefault="003D4315" w:rsidP="003D4315">
      <w:pPr>
        <w:spacing w:line="360" w:lineRule="auto"/>
        <w:rPr>
          <w:rFonts w:cstheme="minorHAnsi"/>
          <w:b/>
          <w:bCs/>
        </w:rPr>
      </w:pPr>
    </w:p>
    <w:p w14:paraId="0B83E6EB" w14:textId="58A7C957" w:rsidR="003D4315" w:rsidRDefault="003D4315" w:rsidP="00742026">
      <w:pPr>
        <w:spacing w:after="120" w:line="360" w:lineRule="auto"/>
        <w:rPr>
          <w:rFonts w:cstheme="minorHAnsi"/>
          <w:b/>
          <w:bCs/>
        </w:rPr>
      </w:pPr>
      <w:r w:rsidRPr="003D4315">
        <w:rPr>
          <w:rFonts w:cstheme="minorHAnsi"/>
          <w:b/>
          <w:bCs/>
        </w:rPr>
        <w:t>Conference abstracts</w:t>
      </w:r>
    </w:p>
    <w:p w14:paraId="37E3E945" w14:textId="677CCDD5" w:rsidR="003D4315" w:rsidRPr="00E34DD9" w:rsidRDefault="008E1153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r w:rsidRPr="00E34DD9">
        <w:rPr>
          <w:rFonts w:cstheme="minorHAnsi"/>
          <w:lang w:val="en-GB"/>
        </w:rPr>
        <w:t xml:space="preserve">Grinberg K, </w:t>
      </w:r>
      <w:proofErr w:type="spellStart"/>
      <w:r w:rsidRPr="00E34DD9">
        <w:rPr>
          <w:rFonts w:cstheme="minorHAnsi"/>
          <w:lang w:val="en-GB"/>
        </w:rPr>
        <w:t>Amzaleg</w:t>
      </w:r>
      <w:proofErr w:type="spellEnd"/>
      <w:r w:rsidRPr="00E34DD9">
        <w:rPr>
          <w:rFonts w:cstheme="minorHAnsi"/>
          <w:lang w:val="en-GB"/>
        </w:rPr>
        <w:t xml:space="preserve"> M, </w:t>
      </w:r>
      <w:proofErr w:type="spellStart"/>
      <w:r w:rsidRPr="00E34DD9">
        <w:rPr>
          <w:rFonts w:cstheme="minorHAnsi"/>
          <w:lang w:val="en-GB"/>
        </w:rPr>
        <w:t>Panadha</w:t>
      </w:r>
      <w:proofErr w:type="spellEnd"/>
      <w:r w:rsidRPr="00E34DD9">
        <w:rPr>
          <w:rFonts w:cstheme="minorHAnsi"/>
          <w:lang w:val="en-GB"/>
        </w:rPr>
        <w:t xml:space="preserve"> M, </w:t>
      </w:r>
      <w:proofErr w:type="spellStart"/>
      <w:r w:rsidRPr="00E34DD9">
        <w:rPr>
          <w:rFonts w:cstheme="minorHAnsi"/>
          <w:lang w:val="en-GB"/>
        </w:rPr>
        <w:t>Mahamid</w:t>
      </w:r>
      <w:proofErr w:type="spellEnd"/>
      <w:r w:rsidRPr="00E34DD9">
        <w:rPr>
          <w:rFonts w:cstheme="minorHAnsi"/>
          <w:lang w:val="en-GB"/>
        </w:rPr>
        <w:t xml:space="preserve"> R. The relationship between type 2 diabetes patients and depression. Diabetes Technology and Therapeutics. 2018;20 (Supplement 1</w:t>
      </w:r>
      <w:proofErr w:type="gramStart"/>
      <w:r w:rsidRPr="00E34DD9">
        <w:rPr>
          <w:rFonts w:cstheme="minorHAnsi"/>
          <w:lang w:val="en-GB"/>
        </w:rPr>
        <w:t>):A</w:t>
      </w:r>
      <w:proofErr w:type="gramEnd"/>
      <w:r w:rsidRPr="00E34DD9">
        <w:rPr>
          <w:rFonts w:cstheme="minorHAnsi"/>
          <w:lang w:val="en-GB"/>
        </w:rPr>
        <w:t>75.</w:t>
      </w:r>
    </w:p>
    <w:p w14:paraId="39F14782" w14:textId="59A00990" w:rsidR="00C91A30" w:rsidRPr="00E34DD9" w:rsidRDefault="003B2D42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r w:rsidRPr="00E34DD9">
        <w:rPr>
          <w:rFonts w:cstheme="minorHAnsi"/>
          <w:lang w:val="en-GB"/>
        </w:rPr>
        <w:t xml:space="preserve">Hernandez R, Ruggiero L, </w:t>
      </w:r>
      <w:proofErr w:type="spellStart"/>
      <w:r w:rsidRPr="00E34DD9">
        <w:rPr>
          <w:rFonts w:cstheme="minorHAnsi"/>
          <w:lang w:val="en-GB"/>
        </w:rPr>
        <w:t>Prohaska</w:t>
      </w:r>
      <w:proofErr w:type="spellEnd"/>
      <w:r w:rsidRPr="00E34DD9">
        <w:rPr>
          <w:rFonts w:cstheme="minorHAnsi"/>
          <w:lang w:val="en-GB"/>
        </w:rPr>
        <w:t xml:space="preserve"> T, Chavez N, Peacock N, Nouwen A. The association between depressive symptoms and diabetes self-care in low income African American and Latino patients with type 2 diabetes in a primary care setting. Diabetes. 2013;1</w:t>
      </w:r>
      <w:proofErr w:type="gramStart"/>
      <w:r w:rsidRPr="00E34DD9">
        <w:rPr>
          <w:rFonts w:cstheme="minorHAnsi"/>
          <w:lang w:val="en-GB"/>
        </w:rPr>
        <w:t>):A</w:t>
      </w:r>
      <w:proofErr w:type="gramEnd"/>
      <w:r w:rsidRPr="00E34DD9">
        <w:rPr>
          <w:rFonts w:cstheme="minorHAnsi"/>
          <w:lang w:val="en-GB"/>
        </w:rPr>
        <w:t>197-A8.</w:t>
      </w:r>
    </w:p>
    <w:p w14:paraId="6B9BC475" w14:textId="05A2A916" w:rsidR="003B2D42" w:rsidRPr="00E34DD9" w:rsidRDefault="00256D33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r w:rsidRPr="00E34DD9">
        <w:rPr>
          <w:rFonts w:cstheme="minorHAnsi"/>
          <w:lang w:val="en-GB"/>
        </w:rPr>
        <w:t xml:space="preserve">Johnson ST, Al </w:t>
      </w:r>
      <w:proofErr w:type="spellStart"/>
      <w:r w:rsidRPr="00E34DD9">
        <w:rPr>
          <w:rFonts w:cstheme="minorHAnsi"/>
          <w:lang w:val="en-GB"/>
        </w:rPr>
        <w:t>Sayah</w:t>
      </w:r>
      <w:proofErr w:type="spellEnd"/>
      <w:r w:rsidRPr="00E34DD9">
        <w:rPr>
          <w:rFonts w:cstheme="minorHAnsi"/>
          <w:lang w:val="en-GB"/>
        </w:rPr>
        <w:t xml:space="preserve"> F, </w:t>
      </w:r>
      <w:proofErr w:type="spellStart"/>
      <w:r w:rsidRPr="00E34DD9">
        <w:rPr>
          <w:rFonts w:cstheme="minorHAnsi"/>
          <w:lang w:val="en-GB"/>
        </w:rPr>
        <w:t>Mathe</w:t>
      </w:r>
      <w:proofErr w:type="spellEnd"/>
      <w:r w:rsidRPr="00E34DD9">
        <w:rPr>
          <w:rFonts w:cstheme="minorHAnsi"/>
          <w:lang w:val="en-GB"/>
        </w:rPr>
        <w:t xml:space="preserve"> N, Johnson JA. Depressive symptoms and diabetes distress associated with physical inactivity and poorer dietary practices in adults with type 2 diabetes. Diabetes. 2015;1</w:t>
      </w:r>
      <w:proofErr w:type="gramStart"/>
      <w:r w:rsidRPr="00E34DD9">
        <w:rPr>
          <w:rFonts w:cstheme="minorHAnsi"/>
          <w:lang w:val="en-GB"/>
        </w:rPr>
        <w:t>):A</w:t>
      </w:r>
      <w:proofErr w:type="gramEnd"/>
      <w:r w:rsidRPr="00E34DD9">
        <w:rPr>
          <w:rFonts w:cstheme="minorHAnsi"/>
          <w:lang w:val="en-GB"/>
        </w:rPr>
        <w:t>222.</w:t>
      </w:r>
    </w:p>
    <w:p w14:paraId="4C3D612C" w14:textId="2498F0EB" w:rsidR="00F8026C" w:rsidRPr="00E34DD9" w:rsidRDefault="00F8026C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r w:rsidRPr="00E34DD9">
        <w:rPr>
          <w:rFonts w:cstheme="minorHAnsi"/>
          <w:lang w:val="en-GB"/>
        </w:rPr>
        <w:t xml:space="preserve">Lynch EB, </w:t>
      </w:r>
      <w:proofErr w:type="spellStart"/>
      <w:r w:rsidRPr="00E34DD9">
        <w:rPr>
          <w:rFonts w:cstheme="minorHAnsi"/>
          <w:lang w:val="en-GB"/>
        </w:rPr>
        <w:t>Karavalos</w:t>
      </w:r>
      <w:proofErr w:type="spellEnd"/>
      <w:r w:rsidRPr="00E34DD9">
        <w:rPr>
          <w:rFonts w:cstheme="minorHAnsi"/>
          <w:lang w:val="en-GB"/>
        </w:rPr>
        <w:t xml:space="preserve"> K, Avery E, </w:t>
      </w:r>
      <w:proofErr w:type="spellStart"/>
      <w:r w:rsidRPr="00E34DD9">
        <w:rPr>
          <w:rFonts w:cstheme="minorHAnsi"/>
          <w:lang w:val="en-GB"/>
        </w:rPr>
        <w:t>Fogelfeld</w:t>
      </w:r>
      <w:proofErr w:type="spellEnd"/>
      <w:r w:rsidRPr="00E34DD9">
        <w:rPr>
          <w:rFonts w:cstheme="minorHAnsi"/>
          <w:lang w:val="en-GB"/>
        </w:rPr>
        <w:t xml:space="preserve"> L. Depressive symptoms decrease medication adherence and general diet adherence in </w:t>
      </w:r>
      <w:proofErr w:type="gramStart"/>
      <w:r w:rsidRPr="00E34DD9">
        <w:rPr>
          <w:rFonts w:cstheme="minorHAnsi"/>
          <w:lang w:val="en-GB"/>
        </w:rPr>
        <w:t>African-American</w:t>
      </w:r>
      <w:proofErr w:type="gramEnd"/>
      <w:r w:rsidRPr="00E34DD9">
        <w:rPr>
          <w:rFonts w:cstheme="minorHAnsi"/>
          <w:lang w:val="en-GB"/>
        </w:rPr>
        <w:t xml:space="preserve"> adults with type 2 diabetes. Diabetes. 2015;1</w:t>
      </w:r>
      <w:proofErr w:type="gramStart"/>
      <w:r w:rsidRPr="00E34DD9">
        <w:rPr>
          <w:rFonts w:cstheme="minorHAnsi"/>
          <w:lang w:val="en-GB"/>
        </w:rPr>
        <w:t>):A</w:t>
      </w:r>
      <w:proofErr w:type="gramEnd"/>
      <w:r w:rsidRPr="00E34DD9">
        <w:rPr>
          <w:rFonts w:cstheme="minorHAnsi"/>
          <w:lang w:val="en-GB"/>
        </w:rPr>
        <w:t>220.</w:t>
      </w:r>
    </w:p>
    <w:p w14:paraId="1A5F1E72" w14:textId="52AF80BB" w:rsidR="001023E7" w:rsidRPr="00833864" w:rsidRDefault="001023E7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r w:rsidRPr="00E34DD9">
        <w:rPr>
          <w:rFonts w:cstheme="minorHAnsi"/>
          <w:lang w:val="en-GB"/>
        </w:rPr>
        <w:t xml:space="preserve">Murray LV, Wilmot EG, Davies MJ, Yates T, </w:t>
      </w:r>
      <w:proofErr w:type="spellStart"/>
      <w:r w:rsidRPr="00E34DD9">
        <w:rPr>
          <w:rFonts w:cstheme="minorHAnsi"/>
          <w:lang w:val="en-GB"/>
        </w:rPr>
        <w:t>Khunti</w:t>
      </w:r>
      <w:proofErr w:type="spellEnd"/>
      <w:r w:rsidRPr="00E34DD9">
        <w:rPr>
          <w:rFonts w:cstheme="minorHAnsi"/>
          <w:lang w:val="en-GB"/>
        </w:rPr>
        <w:t xml:space="preserve"> K. Depression, glycaemic control, and physical activity in a multi-ethnic population screened for type 2 diabetes. </w:t>
      </w:r>
      <w:proofErr w:type="spellStart"/>
      <w:r w:rsidRPr="00E34DD9">
        <w:rPr>
          <w:rFonts w:cstheme="minorHAnsi"/>
          <w:lang w:val="en-GB"/>
        </w:rPr>
        <w:t>Diabetologia</w:t>
      </w:r>
      <w:proofErr w:type="spellEnd"/>
      <w:r w:rsidRPr="00E34DD9">
        <w:rPr>
          <w:rFonts w:cstheme="minorHAnsi"/>
          <w:lang w:val="en-GB"/>
        </w:rPr>
        <w:t>. 2010;1</w:t>
      </w:r>
      <w:proofErr w:type="gramStart"/>
      <w:r w:rsidRPr="00E34DD9">
        <w:rPr>
          <w:rFonts w:cstheme="minorHAnsi"/>
          <w:lang w:val="en-GB"/>
        </w:rPr>
        <w:t>):S</w:t>
      </w:r>
      <w:proofErr w:type="gramEnd"/>
      <w:r w:rsidRPr="00E34DD9">
        <w:rPr>
          <w:rFonts w:cstheme="minorHAnsi"/>
          <w:lang w:val="en-GB"/>
        </w:rPr>
        <w:t>392-S3.</w:t>
      </w:r>
    </w:p>
    <w:p w14:paraId="31EA7727" w14:textId="4267FAE4" w:rsidR="00833864" w:rsidRPr="00833864" w:rsidRDefault="00833864" w:rsidP="00833864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 xml:space="preserve">Yang P, </w:t>
      </w:r>
      <w:proofErr w:type="spellStart"/>
      <w:r w:rsidRPr="00FC6D58">
        <w:rPr>
          <w:rFonts w:cstheme="minorHAnsi"/>
          <w:color w:val="000000" w:themeColor="text1"/>
          <w:lang w:val="en-GB"/>
        </w:rPr>
        <w:t>Swardfager</w:t>
      </w:r>
      <w:proofErr w:type="spellEnd"/>
      <w:r w:rsidRPr="00FC6D58">
        <w:rPr>
          <w:rFonts w:cstheme="minorHAnsi"/>
          <w:color w:val="000000" w:themeColor="text1"/>
          <w:lang w:val="en-GB"/>
        </w:rPr>
        <w:t xml:space="preserve"> W, Oh PI, Thomas SG. Depressive symptoms predict effectiveness of exercise-based rehabilitation in people with type 2 diabetes. Canadian Journal of Diabetes. 2014;5</w:t>
      </w:r>
      <w:proofErr w:type="gramStart"/>
      <w:r w:rsidRPr="00FC6D58">
        <w:rPr>
          <w:rFonts w:cstheme="minorHAnsi"/>
          <w:color w:val="000000" w:themeColor="text1"/>
          <w:lang w:val="en-GB"/>
        </w:rPr>
        <w:t>):S</w:t>
      </w:r>
      <w:proofErr w:type="gramEnd"/>
      <w:r w:rsidRPr="00FC6D58">
        <w:rPr>
          <w:rFonts w:cstheme="minorHAnsi"/>
          <w:color w:val="000000" w:themeColor="text1"/>
          <w:lang w:val="en-GB"/>
        </w:rPr>
        <w:t xml:space="preserve">13. </w:t>
      </w:r>
    </w:p>
    <w:p w14:paraId="6D977D78" w14:textId="300E6A65" w:rsidR="00435A41" w:rsidRPr="00E34DD9" w:rsidRDefault="00E34DD9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proofErr w:type="spellStart"/>
      <w:r w:rsidRPr="00E34DD9">
        <w:rPr>
          <w:rFonts w:cstheme="minorHAnsi"/>
          <w:lang w:val="en-GB"/>
        </w:rPr>
        <w:t>Pibernik-Okanovic</w:t>
      </w:r>
      <w:proofErr w:type="spellEnd"/>
      <w:r w:rsidRPr="00E34DD9">
        <w:rPr>
          <w:rFonts w:cstheme="minorHAnsi"/>
          <w:lang w:val="en-GB"/>
        </w:rPr>
        <w:t xml:space="preserve"> M, </w:t>
      </w:r>
      <w:proofErr w:type="spellStart"/>
      <w:r w:rsidRPr="00E34DD9">
        <w:rPr>
          <w:rFonts w:cstheme="minorHAnsi"/>
          <w:lang w:val="en-GB"/>
        </w:rPr>
        <w:t>Ajdukovic</w:t>
      </w:r>
      <w:proofErr w:type="spellEnd"/>
      <w:r w:rsidRPr="00E34DD9">
        <w:rPr>
          <w:rFonts w:cstheme="minorHAnsi"/>
          <w:lang w:val="en-GB"/>
        </w:rPr>
        <w:t xml:space="preserve"> D, </w:t>
      </w:r>
      <w:proofErr w:type="spellStart"/>
      <w:r w:rsidRPr="00E34DD9">
        <w:rPr>
          <w:rFonts w:cstheme="minorHAnsi"/>
          <w:lang w:val="en-GB"/>
        </w:rPr>
        <w:t>Metelko</w:t>
      </w:r>
      <w:proofErr w:type="spellEnd"/>
      <w:r w:rsidRPr="00E34DD9">
        <w:rPr>
          <w:rFonts w:cstheme="minorHAnsi"/>
          <w:lang w:val="en-GB"/>
        </w:rPr>
        <w:t xml:space="preserve"> Z. Interaction between depressive symptoms and illness representations in predicting self-care behaviours in type 2 diabetic patients. </w:t>
      </w:r>
      <w:proofErr w:type="spellStart"/>
      <w:r w:rsidRPr="00E34DD9">
        <w:rPr>
          <w:rFonts w:cstheme="minorHAnsi"/>
          <w:lang w:val="en-GB"/>
        </w:rPr>
        <w:t>Diabetologia</w:t>
      </w:r>
      <w:proofErr w:type="spellEnd"/>
      <w:r w:rsidRPr="00E34DD9">
        <w:rPr>
          <w:rFonts w:cstheme="minorHAnsi"/>
          <w:lang w:val="en-GB"/>
        </w:rPr>
        <w:t>. 2010;1</w:t>
      </w:r>
      <w:proofErr w:type="gramStart"/>
      <w:r w:rsidRPr="00E34DD9">
        <w:rPr>
          <w:rFonts w:cstheme="minorHAnsi"/>
          <w:lang w:val="en-GB"/>
        </w:rPr>
        <w:t>):S</w:t>
      </w:r>
      <w:proofErr w:type="gramEnd"/>
      <w:r w:rsidRPr="00E34DD9">
        <w:rPr>
          <w:rFonts w:cstheme="minorHAnsi"/>
          <w:lang w:val="en-GB"/>
        </w:rPr>
        <w:t>393.</w:t>
      </w:r>
    </w:p>
    <w:p w14:paraId="5CB3A0B0" w14:textId="2214A85E" w:rsidR="000A3535" w:rsidRPr="00E34DD9" w:rsidRDefault="000A3535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r w:rsidRPr="00E34DD9">
        <w:rPr>
          <w:rFonts w:cstheme="minorHAnsi"/>
          <w:lang w:val="en-GB"/>
        </w:rPr>
        <w:t xml:space="preserve">Rahe C, </w:t>
      </w:r>
      <w:proofErr w:type="spellStart"/>
      <w:r w:rsidRPr="00E34DD9">
        <w:rPr>
          <w:rFonts w:cstheme="minorHAnsi"/>
          <w:lang w:val="en-GB"/>
        </w:rPr>
        <w:t>Khil</w:t>
      </w:r>
      <w:proofErr w:type="spellEnd"/>
      <w:r w:rsidRPr="00E34DD9">
        <w:rPr>
          <w:rFonts w:cstheme="minorHAnsi"/>
          <w:lang w:val="en-GB"/>
        </w:rPr>
        <w:t xml:space="preserve"> L, </w:t>
      </w:r>
      <w:proofErr w:type="spellStart"/>
      <w:r w:rsidRPr="00E34DD9">
        <w:rPr>
          <w:rFonts w:cstheme="minorHAnsi"/>
          <w:lang w:val="en-GB"/>
        </w:rPr>
        <w:t>Wellmann</w:t>
      </w:r>
      <w:proofErr w:type="spellEnd"/>
      <w:r w:rsidRPr="00E34DD9">
        <w:rPr>
          <w:rFonts w:cstheme="minorHAnsi"/>
          <w:lang w:val="en-GB"/>
        </w:rPr>
        <w:t xml:space="preserve"> J, </w:t>
      </w:r>
      <w:proofErr w:type="spellStart"/>
      <w:r w:rsidRPr="00E34DD9">
        <w:rPr>
          <w:rFonts w:cstheme="minorHAnsi"/>
          <w:lang w:val="en-GB"/>
        </w:rPr>
        <w:t>Baune</w:t>
      </w:r>
      <w:proofErr w:type="spellEnd"/>
      <w:r w:rsidRPr="00E34DD9">
        <w:rPr>
          <w:rFonts w:cstheme="minorHAnsi"/>
          <w:lang w:val="en-GB"/>
        </w:rPr>
        <w:t xml:space="preserve"> B, </w:t>
      </w:r>
      <w:proofErr w:type="spellStart"/>
      <w:r w:rsidRPr="00E34DD9">
        <w:rPr>
          <w:rFonts w:cstheme="minorHAnsi"/>
          <w:lang w:val="en-GB"/>
        </w:rPr>
        <w:t>Arolt</w:t>
      </w:r>
      <w:proofErr w:type="spellEnd"/>
      <w:r w:rsidRPr="00E34DD9">
        <w:rPr>
          <w:rFonts w:cstheme="minorHAnsi"/>
          <w:lang w:val="en-GB"/>
        </w:rPr>
        <w:t xml:space="preserve"> V, Berger K. The relationship between symptom severity of major depressive disorder and lifestyle. European Journal of Epidemiology. 2016;31 (Supplement 1</w:t>
      </w:r>
      <w:proofErr w:type="gramStart"/>
      <w:r w:rsidRPr="00E34DD9">
        <w:rPr>
          <w:rFonts w:cstheme="minorHAnsi"/>
          <w:lang w:val="en-GB"/>
        </w:rPr>
        <w:t>):S</w:t>
      </w:r>
      <w:proofErr w:type="gramEnd"/>
      <w:r w:rsidRPr="00E34DD9">
        <w:rPr>
          <w:rFonts w:cstheme="minorHAnsi"/>
          <w:lang w:val="en-GB"/>
        </w:rPr>
        <w:t>159.</w:t>
      </w:r>
    </w:p>
    <w:p w14:paraId="14693EBF" w14:textId="6B14A64F" w:rsidR="001023E7" w:rsidRPr="002A0BB6" w:rsidRDefault="005974B6" w:rsidP="003D4315">
      <w:pPr>
        <w:pStyle w:val="ListParagraph"/>
        <w:numPr>
          <w:ilvl w:val="0"/>
          <w:numId w:val="7"/>
        </w:numPr>
        <w:spacing w:line="360" w:lineRule="auto"/>
        <w:rPr>
          <w:rFonts w:cstheme="minorHAnsi"/>
        </w:rPr>
      </w:pPr>
      <w:proofErr w:type="spellStart"/>
      <w:r w:rsidRPr="00E34DD9">
        <w:rPr>
          <w:rFonts w:cstheme="minorHAnsi"/>
          <w:lang w:val="en-GB"/>
        </w:rPr>
        <w:t>Sperl-Hillen</w:t>
      </w:r>
      <w:proofErr w:type="spellEnd"/>
      <w:r w:rsidRPr="00E34DD9">
        <w:rPr>
          <w:rFonts w:cstheme="minorHAnsi"/>
          <w:lang w:val="en-GB"/>
        </w:rPr>
        <w:t xml:space="preserve"> J, Beaton S, Parker E, Fernandes O, Von Worley A, Hanson A, et al. The relationship between depression and attitudes, self-efficacy, self-care adherence and A1C in patients with </w:t>
      </w:r>
      <w:proofErr w:type="spellStart"/>
      <w:r w:rsidRPr="00E34DD9">
        <w:rPr>
          <w:rFonts w:cstheme="minorHAnsi"/>
          <w:lang w:val="en-GB"/>
        </w:rPr>
        <w:t>suboptimally</w:t>
      </w:r>
      <w:proofErr w:type="spellEnd"/>
      <w:r w:rsidRPr="00E34DD9">
        <w:rPr>
          <w:rFonts w:cstheme="minorHAnsi"/>
          <w:lang w:val="en-GB"/>
        </w:rPr>
        <w:t xml:space="preserve"> controlled diabetes. Diabetes Conference: 70th </w:t>
      </w:r>
      <w:r w:rsidRPr="00E34DD9">
        <w:rPr>
          <w:rFonts w:cstheme="minorHAnsi"/>
          <w:lang w:val="en-GB"/>
        </w:rPr>
        <w:lastRenderedPageBreak/>
        <w:t xml:space="preserve">Scientific Sessions of the American Diabetes Association Orlando, FL United States Conference </w:t>
      </w:r>
      <w:proofErr w:type="gramStart"/>
      <w:r w:rsidRPr="00E34DD9">
        <w:rPr>
          <w:rFonts w:cstheme="minorHAnsi"/>
          <w:lang w:val="en-GB"/>
        </w:rPr>
        <w:t>Publication:.</w:t>
      </w:r>
      <w:proofErr w:type="gramEnd"/>
      <w:r w:rsidRPr="00E34DD9">
        <w:rPr>
          <w:rFonts w:cstheme="minorHAnsi"/>
          <w:lang w:val="en-GB"/>
        </w:rPr>
        <w:t xml:space="preserve"> 2010.</w:t>
      </w:r>
    </w:p>
    <w:p w14:paraId="123D1326" w14:textId="1162772A" w:rsidR="002A0BB6" w:rsidRPr="002A0BB6" w:rsidRDefault="002A0BB6" w:rsidP="002A0BB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rFonts w:cstheme="minorHAnsi"/>
          <w:b/>
          <w:bCs/>
          <w:color w:val="000000" w:themeColor="text1"/>
          <w:lang w:val="en-GB"/>
        </w:rPr>
      </w:pPr>
      <w:proofErr w:type="spellStart"/>
      <w:r w:rsidRPr="00E624CB">
        <w:rPr>
          <w:rFonts w:cstheme="minorHAnsi"/>
          <w:color w:val="000000" w:themeColor="text1"/>
          <w:lang w:val="en-GB"/>
        </w:rPr>
        <w:t>Lunghi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C, </w:t>
      </w:r>
      <w:proofErr w:type="spellStart"/>
      <w:r w:rsidRPr="00E624CB">
        <w:rPr>
          <w:rFonts w:cstheme="minorHAnsi"/>
          <w:color w:val="000000" w:themeColor="text1"/>
          <w:lang w:val="en-GB"/>
        </w:rPr>
        <w:t>Zongo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A, </w:t>
      </w:r>
      <w:proofErr w:type="spellStart"/>
      <w:r w:rsidRPr="00E624CB">
        <w:rPr>
          <w:rFonts w:cstheme="minorHAnsi"/>
          <w:color w:val="000000" w:themeColor="text1"/>
          <w:lang w:val="en-GB"/>
        </w:rPr>
        <w:t>Moisan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J, Grégoire J-P, </w:t>
      </w:r>
      <w:proofErr w:type="spellStart"/>
      <w:r w:rsidRPr="00E624CB">
        <w:rPr>
          <w:rFonts w:cstheme="minorHAnsi"/>
          <w:color w:val="000000" w:themeColor="text1"/>
          <w:lang w:val="en-GB"/>
        </w:rPr>
        <w:t>Guénette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L. 189 - The Association Between Depression and Medication Non-Adherence in Type 2 Diabetes: A Population-Based Cohort Study. Canadian Journal of Diabetes. 2016;</w:t>
      </w:r>
      <w:proofErr w:type="gramStart"/>
      <w:r w:rsidRPr="00E624CB">
        <w:rPr>
          <w:rFonts w:cstheme="minorHAnsi"/>
          <w:color w:val="000000" w:themeColor="text1"/>
          <w:lang w:val="en-GB"/>
        </w:rPr>
        <w:t>40:S</w:t>
      </w:r>
      <w:proofErr w:type="gramEnd"/>
      <w:r w:rsidRPr="00E624CB">
        <w:rPr>
          <w:rFonts w:cstheme="minorHAnsi"/>
          <w:color w:val="000000" w:themeColor="text1"/>
          <w:lang w:val="en-GB"/>
        </w:rPr>
        <w:t xml:space="preserve">68-S. </w:t>
      </w:r>
    </w:p>
    <w:p w14:paraId="0A40FB34" w14:textId="353C76DE" w:rsidR="00261D36" w:rsidRPr="00FC6D58" w:rsidRDefault="00261D36" w:rsidP="00DE5481">
      <w:p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</w:p>
    <w:p w14:paraId="2D314681" w14:textId="5F01CEBE" w:rsidR="000A0D0A" w:rsidRPr="00FC6D58" w:rsidRDefault="00D46C70" w:rsidP="00D5642D">
      <w:pPr>
        <w:autoSpaceDE w:val="0"/>
        <w:autoSpaceDN w:val="0"/>
        <w:adjustRightInd w:val="0"/>
        <w:spacing w:after="120" w:line="360" w:lineRule="auto"/>
        <w:ind w:left="360"/>
        <w:rPr>
          <w:rFonts w:cstheme="minorHAnsi"/>
          <w:b/>
          <w:bCs/>
          <w:color w:val="FF0000"/>
          <w:lang w:val="en-GB"/>
        </w:rPr>
      </w:pPr>
      <w:r w:rsidRPr="00FC6D58">
        <w:rPr>
          <w:rFonts w:cstheme="minorHAnsi"/>
          <w:b/>
          <w:bCs/>
          <w:color w:val="000000" w:themeColor="text1"/>
          <w:lang w:val="en-GB"/>
        </w:rPr>
        <w:t>Dissertation</w:t>
      </w:r>
    </w:p>
    <w:p w14:paraId="69567740" w14:textId="6C8D01AC" w:rsidR="007736E1" w:rsidRPr="00E624CB" w:rsidRDefault="000A0D0A" w:rsidP="00E624C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E624CB">
        <w:rPr>
          <w:rFonts w:cstheme="minorHAnsi"/>
          <w:color w:val="000000" w:themeColor="text1"/>
          <w:lang w:val="en-GB"/>
        </w:rPr>
        <w:t>Al-Amer R. Depression and self-care in Jordanian adults with diabetes: The POISE study. Dissertation Abstracts International Section C: Worldwide. 2018;75(1-C)</w:t>
      </w:r>
    </w:p>
    <w:p w14:paraId="687DC081" w14:textId="1DF527F1" w:rsidR="00355586" w:rsidRPr="00EE4DC6" w:rsidRDefault="007736E1" w:rsidP="00E624C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 xml:space="preserve">Elliott JL. The relationship of self-efficacy, depression, and monitoring to self-reported adherence in type 2 diabetes. Dissertation Abstracts International: Section B: The Sciences and Engineering. 2003;63(9-B):4416. </w:t>
      </w:r>
    </w:p>
    <w:p w14:paraId="1F22E988" w14:textId="235C12FD" w:rsidR="008C622F" w:rsidRPr="00EE4DC6" w:rsidRDefault="00355586" w:rsidP="00E624C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>Hernandez R. Longitudinal relationship between depression and diabetes self-care in minorities with type 2 diabetes. Dissertation Abstracts International: Section B: The Sciences and Engineering. 2013;74(5-B(E))</w:t>
      </w:r>
    </w:p>
    <w:p w14:paraId="45729B71" w14:textId="72F50C6F" w:rsidR="00B601B2" w:rsidRPr="000D0D45" w:rsidRDefault="008C622F" w:rsidP="00E624C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r w:rsidRPr="00FC6D58">
        <w:rPr>
          <w:rFonts w:cstheme="minorHAnsi"/>
          <w:color w:val="000000" w:themeColor="text1"/>
          <w:lang w:val="en-GB"/>
        </w:rPr>
        <w:t>Meehan DB. Cognitive functioning, comorbid depression, and medication adherence in adults with type 2 diabetes. Dissertation Abstracts International: Section B: The Sciences and Engineering. 2018;79(11-B(E))</w:t>
      </w:r>
    </w:p>
    <w:p w14:paraId="48D44631" w14:textId="77777777" w:rsidR="002B7FF3" w:rsidRPr="007E12F1" w:rsidRDefault="002B7FF3" w:rsidP="007E12F1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color w:val="000000" w:themeColor="text1"/>
          <w:lang w:val="en-GB"/>
        </w:rPr>
      </w:pPr>
    </w:p>
    <w:p w14:paraId="3A6C5051" w14:textId="27DE3E22" w:rsidR="009D7556" w:rsidRPr="00FC6D58" w:rsidRDefault="0075591A" w:rsidP="007E12F1">
      <w:pPr>
        <w:autoSpaceDE w:val="0"/>
        <w:autoSpaceDN w:val="0"/>
        <w:adjustRightInd w:val="0"/>
        <w:spacing w:after="120" w:line="360" w:lineRule="auto"/>
        <w:ind w:left="360"/>
        <w:rPr>
          <w:rFonts w:cstheme="minorHAnsi"/>
          <w:b/>
          <w:bCs/>
          <w:color w:val="000000" w:themeColor="text1"/>
          <w:lang w:val="en-GB"/>
        </w:rPr>
      </w:pPr>
      <w:r w:rsidRPr="00FC6D58">
        <w:rPr>
          <w:rFonts w:cstheme="minorHAnsi"/>
          <w:b/>
          <w:bCs/>
          <w:color w:val="000000" w:themeColor="text1"/>
          <w:lang w:val="en-GB"/>
        </w:rPr>
        <w:t>Letter to editor</w:t>
      </w:r>
    </w:p>
    <w:p w14:paraId="140259D9" w14:textId="73D91611" w:rsidR="00BC4BCC" w:rsidRPr="00E624CB" w:rsidRDefault="00C72EDF" w:rsidP="00E624CB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proofErr w:type="spellStart"/>
      <w:r w:rsidRPr="00E624CB">
        <w:rPr>
          <w:rFonts w:cstheme="minorHAnsi"/>
          <w:color w:val="000000" w:themeColor="text1"/>
          <w:lang w:val="en-GB"/>
        </w:rPr>
        <w:t>Egede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LE, Echols CL, Richardson LK, Mueller M, </w:t>
      </w:r>
      <w:proofErr w:type="spellStart"/>
      <w:r w:rsidRPr="00E624CB">
        <w:rPr>
          <w:rFonts w:cstheme="minorHAnsi"/>
          <w:color w:val="000000" w:themeColor="text1"/>
          <w:lang w:val="en-GB"/>
        </w:rPr>
        <w:t>Gebregziabher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M. Depression, physical activity and </w:t>
      </w:r>
      <w:proofErr w:type="spellStart"/>
      <w:r w:rsidRPr="00E624CB">
        <w:rPr>
          <w:rFonts w:cstheme="minorHAnsi"/>
          <w:color w:val="000000" w:themeColor="text1"/>
          <w:lang w:val="en-GB"/>
        </w:rPr>
        <w:t>glycemic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control in adults with type 2 diabetes. General Hospital Psychiatry. 2009;31(3):299-300.</w:t>
      </w:r>
    </w:p>
    <w:p w14:paraId="70BB8614" w14:textId="6513A7C5" w:rsidR="0075591A" w:rsidRPr="00FC6D58" w:rsidRDefault="0075591A" w:rsidP="00FC6D58">
      <w:pPr>
        <w:autoSpaceDE w:val="0"/>
        <w:autoSpaceDN w:val="0"/>
        <w:adjustRightInd w:val="0"/>
        <w:spacing w:line="360" w:lineRule="auto"/>
        <w:ind w:left="360"/>
        <w:rPr>
          <w:rFonts w:cstheme="minorHAnsi"/>
          <w:b/>
          <w:bCs/>
          <w:color w:val="000000" w:themeColor="text1"/>
          <w:lang w:val="en-GB"/>
        </w:rPr>
      </w:pPr>
    </w:p>
    <w:p w14:paraId="3E18302B" w14:textId="61A5D8B0" w:rsidR="0075591A" w:rsidRPr="00FC6D58" w:rsidRDefault="00BC4BCC" w:rsidP="007E12F1">
      <w:pPr>
        <w:autoSpaceDE w:val="0"/>
        <w:autoSpaceDN w:val="0"/>
        <w:adjustRightInd w:val="0"/>
        <w:spacing w:after="120" w:line="360" w:lineRule="auto"/>
        <w:ind w:left="360"/>
        <w:rPr>
          <w:rFonts w:cstheme="minorHAnsi"/>
          <w:b/>
          <w:bCs/>
          <w:color w:val="000000" w:themeColor="text1"/>
          <w:lang w:val="en-GB"/>
        </w:rPr>
      </w:pPr>
      <w:r w:rsidRPr="00FC6D58">
        <w:rPr>
          <w:rFonts w:cstheme="minorHAnsi"/>
          <w:b/>
          <w:bCs/>
          <w:color w:val="000000" w:themeColor="text1"/>
          <w:lang w:val="en-GB"/>
        </w:rPr>
        <w:t>Participants aged ≥65 years</w:t>
      </w:r>
      <w:bookmarkStart w:id="0" w:name="_GoBack"/>
      <w:bookmarkEnd w:id="0"/>
    </w:p>
    <w:p w14:paraId="5F991E98" w14:textId="492B455D" w:rsidR="005D37F3" w:rsidRPr="002B7FF3" w:rsidRDefault="00481976" w:rsidP="002B7FF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cstheme="minorHAnsi"/>
          <w:color w:val="000000" w:themeColor="text1"/>
          <w:lang w:val="en-GB"/>
        </w:rPr>
      </w:pPr>
      <w:proofErr w:type="spellStart"/>
      <w:r w:rsidRPr="00E624CB">
        <w:rPr>
          <w:rFonts w:cstheme="minorHAnsi"/>
          <w:color w:val="000000" w:themeColor="text1"/>
          <w:lang w:val="en-GB"/>
        </w:rPr>
        <w:t>Gentil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L, </w:t>
      </w:r>
      <w:proofErr w:type="spellStart"/>
      <w:r w:rsidRPr="00E624CB">
        <w:rPr>
          <w:rFonts w:cstheme="minorHAnsi"/>
          <w:color w:val="000000" w:themeColor="text1"/>
          <w:lang w:val="en-GB"/>
        </w:rPr>
        <w:t>Vasiliadis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HM, </w:t>
      </w:r>
      <w:proofErr w:type="spellStart"/>
      <w:r w:rsidRPr="00E624CB">
        <w:rPr>
          <w:rFonts w:cstheme="minorHAnsi"/>
          <w:color w:val="000000" w:themeColor="text1"/>
          <w:lang w:val="en-GB"/>
        </w:rPr>
        <w:t>Berbiche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D, </w:t>
      </w:r>
      <w:proofErr w:type="spellStart"/>
      <w:r w:rsidRPr="00E624CB">
        <w:rPr>
          <w:rFonts w:cstheme="minorHAnsi"/>
          <w:color w:val="000000" w:themeColor="text1"/>
          <w:lang w:val="en-GB"/>
        </w:rPr>
        <w:t>Preville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M. Impact of depression and anxiety disorders on adherence to oral </w:t>
      </w:r>
      <w:proofErr w:type="spellStart"/>
      <w:r w:rsidRPr="00E624CB">
        <w:rPr>
          <w:rFonts w:cstheme="minorHAnsi"/>
          <w:color w:val="000000" w:themeColor="text1"/>
          <w:lang w:val="en-GB"/>
        </w:rPr>
        <w:t>hypoglycemics</w:t>
      </w:r>
      <w:proofErr w:type="spellEnd"/>
      <w:r w:rsidRPr="00E624CB">
        <w:rPr>
          <w:rFonts w:cstheme="minorHAnsi"/>
          <w:color w:val="000000" w:themeColor="text1"/>
          <w:lang w:val="en-GB"/>
        </w:rPr>
        <w:t xml:space="preserve"> in older adults with diabetes mellitus in Canada. European Journal of Ageing. 2017;14(2):111-21.</w:t>
      </w:r>
    </w:p>
    <w:sectPr w:rsidR="005D37F3" w:rsidRPr="002B7FF3" w:rsidSect="002B7FF3">
      <w:pgSz w:w="11900" w:h="16840"/>
      <w:pgMar w:top="1440" w:right="1440" w:bottom="106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330F"/>
    <w:multiLevelType w:val="hybridMultilevel"/>
    <w:tmpl w:val="9ADC5AAE"/>
    <w:lvl w:ilvl="0" w:tplc="5472FC6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3311DB"/>
    <w:multiLevelType w:val="hybridMultilevel"/>
    <w:tmpl w:val="C8609CF2"/>
    <w:lvl w:ilvl="0" w:tplc="95B24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0C6991"/>
    <w:multiLevelType w:val="hybridMultilevel"/>
    <w:tmpl w:val="5E185AD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E7326E5"/>
    <w:multiLevelType w:val="hybridMultilevel"/>
    <w:tmpl w:val="5D0AAD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2914768"/>
    <w:multiLevelType w:val="hybridMultilevel"/>
    <w:tmpl w:val="586A5068"/>
    <w:lvl w:ilvl="0" w:tplc="FE6AD9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2F6472"/>
    <w:multiLevelType w:val="hybridMultilevel"/>
    <w:tmpl w:val="817AA8C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8854BD1"/>
    <w:multiLevelType w:val="hybridMultilevel"/>
    <w:tmpl w:val="AECE851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dwdxz20zztffe9928pzzpusxxrexzf9fxr&quot;&gt;Excluded references&lt;record-ids&gt;&lt;item&gt;41&lt;/item&gt;&lt;/record-ids&gt;&lt;/item&gt;&lt;/Libraries&gt;"/>
  </w:docVars>
  <w:rsids>
    <w:rsidRoot w:val="00593700"/>
    <w:rsid w:val="000061D3"/>
    <w:rsid w:val="00017441"/>
    <w:rsid w:val="00024153"/>
    <w:rsid w:val="00026DE0"/>
    <w:rsid w:val="00027F4D"/>
    <w:rsid w:val="00070381"/>
    <w:rsid w:val="0007428E"/>
    <w:rsid w:val="00093613"/>
    <w:rsid w:val="00094261"/>
    <w:rsid w:val="000A0D0A"/>
    <w:rsid w:val="000A3535"/>
    <w:rsid w:val="000B5596"/>
    <w:rsid w:val="000D0D45"/>
    <w:rsid w:val="000D0FE3"/>
    <w:rsid w:val="000E00CB"/>
    <w:rsid w:val="000F7A95"/>
    <w:rsid w:val="001023E7"/>
    <w:rsid w:val="00115B51"/>
    <w:rsid w:val="00123FF1"/>
    <w:rsid w:val="00146FB2"/>
    <w:rsid w:val="001646BD"/>
    <w:rsid w:val="00175356"/>
    <w:rsid w:val="00197983"/>
    <w:rsid w:val="001A3ACF"/>
    <w:rsid w:val="001D16CE"/>
    <w:rsid w:val="001D5728"/>
    <w:rsid w:val="002023D8"/>
    <w:rsid w:val="00204910"/>
    <w:rsid w:val="002162DB"/>
    <w:rsid w:val="00226D99"/>
    <w:rsid w:val="00256D33"/>
    <w:rsid w:val="00261D36"/>
    <w:rsid w:val="002A0BB6"/>
    <w:rsid w:val="002B7FF3"/>
    <w:rsid w:val="002C1986"/>
    <w:rsid w:val="002D64AC"/>
    <w:rsid w:val="00315BAD"/>
    <w:rsid w:val="0032282C"/>
    <w:rsid w:val="00340DAF"/>
    <w:rsid w:val="00355586"/>
    <w:rsid w:val="003644DB"/>
    <w:rsid w:val="00373E4C"/>
    <w:rsid w:val="003776FC"/>
    <w:rsid w:val="003B2D42"/>
    <w:rsid w:val="003D4315"/>
    <w:rsid w:val="003D726B"/>
    <w:rsid w:val="003E443F"/>
    <w:rsid w:val="00435A41"/>
    <w:rsid w:val="004370B7"/>
    <w:rsid w:val="0045166F"/>
    <w:rsid w:val="00463BB0"/>
    <w:rsid w:val="00477069"/>
    <w:rsid w:val="00481976"/>
    <w:rsid w:val="00497684"/>
    <w:rsid w:val="004A6371"/>
    <w:rsid w:val="004B10DE"/>
    <w:rsid w:val="004C0668"/>
    <w:rsid w:val="004C0CB5"/>
    <w:rsid w:val="004D37B3"/>
    <w:rsid w:val="004E2022"/>
    <w:rsid w:val="00523179"/>
    <w:rsid w:val="00534313"/>
    <w:rsid w:val="005364BB"/>
    <w:rsid w:val="00544833"/>
    <w:rsid w:val="005537ED"/>
    <w:rsid w:val="00585606"/>
    <w:rsid w:val="00586515"/>
    <w:rsid w:val="0059248B"/>
    <w:rsid w:val="00593700"/>
    <w:rsid w:val="005974B6"/>
    <w:rsid w:val="005A3B2F"/>
    <w:rsid w:val="005D1188"/>
    <w:rsid w:val="005D37F3"/>
    <w:rsid w:val="005D3B78"/>
    <w:rsid w:val="005E593E"/>
    <w:rsid w:val="005F61D9"/>
    <w:rsid w:val="00613055"/>
    <w:rsid w:val="00663197"/>
    <w:rsid w:val="0068277B"/>
    <w:rsid w:val="00694760"/>
    <w:rsid w:val="00694B82"/>
    <w:rsid w:val="006B411C"/>
    <w:rsid w:val="006C67B1"/>
    <w:rsid w:val="006F3382"/>
    <w:rsid w:val="006F7DBC"/>
    <w:rsid w:val="007231BF"/>
    <w:rsid w:val="00727CFE"/>
    <w:rsid w:val="00742026"/>
    <w:rsid w:val="0075591A"/>
    <w:rsid w:val="007567FD"/>
    <w:rsid w:val="00760F75"/>
    <w:rsid w:val="00763613"/>
    <w:rsid w:val="007736E1"/>
    <w:rsid w:val="007923D0"/>
    <w:rsid w:val="007A2126"/>
    <w:rsid w:val="007A2E06"/>
    <w:rsid w:val="007B2A95"/>
    <w:rsid w:val="007E12F1"/>
    <w:rsid w:val="00801A2A"/>
    <w:rsid w:val="00816409"/>
    <w:rsid w:val="0082068E"/>
    <w:rsid w:val="00833864"/>
    <w:rsid w:val="00847CDD"/>
    <w:rsid w:val="00863CF1"/>
    <w:rsid w:val="008965E5"/>
    <w:rsid w:val="00897B30"/>
    <w:rsid w:val="008B106E"/>
    <w:rsid w:val="008C622F"/>
    <w:rsid w:val="008C6FCF"/>
    <w:rsid w:val="008D2019"/>
    <w:rsid w:val="008E1153"/>
    <w:rsid w:val="0091133E"/>
    <w:rsid w:val="009A1B84"/>
    <w:rsid w:val="009B6DC6"/>
    <w:rsid w:val="009C35B7"/>
    <w:rsid w:val="009D7556"/>
    <w:rsid w:val="009D79F2"/>
    <w:rsid w:val="009F4272"/>
    <w:rsid w:val="009F658E"/>
    <w:rsid w:val="00A0387D"/>
    <w:rsid w:val="00A2195E"/>
    <w:rsid w:val="00A3370D"/>
    <w:rsid w:val="00A419DC"/>
    <w:rsid w:val="00A42D65"/>
    <w:rsid w:val="00A76463"/>
    <w:rsid w:val="00A82304"/>
    <w:rsid w:val="00A860E1"/>
    <w:rsid w:val="00A906C0"/>
    <w:rsid w:val="00B04746"/>
    <w:rsid w:val="00B166F9"/>
    <w:rsid w:val="00B2205A"/>
    <w:rsid w:val="00B26EB2"/>
    <w:rsid w:val="00B27398"/>
    <w:rsid w:val="00B601B2"/>
    <w:rsid w:val="00B75E95"/>
    <w:rsid w:val="00B81B4A"/>
    <w:rsid w:val="00B82CA1"/>
    <w:rsid w:val="00B82D06"/>
    <w:rsid w:val="00BC4BCC"/>
    <w:rsid w:val="00BF70BD"/>
    <w:rsid w:val="00C1158F"/>
    <w:rsid w:val="00C2129C"/>
    <w:rsid w:val="00C23A60"/>
    <w:rsid w:val="00C31504"/>
    <w:rsid w:val="00C43366"/>
    <w:rsid w:val="00C72EDF"/>
    <w:rsid w:val="00C8190A"/>
    <w:rsid w:val="00C91A30"/>
    <w:rsid w:val="00CA7582"/>
    <w:rsid w:val="00CC24A6"/>
    <w:rsid w:val="00CC6F62"/>
    <w:rsid w:val="00CE4A6D"/>
    <w:rsid w:val="00D46C70"/>
    <w:rsid w:val="00D5642D"/>
    <w:rsid w:val="00D72A73"/>
    <w:rsid w:val="00D75239"/>
    <w:rsid w:val="00D907BF"/>
    <w:rsid w:val="00DD1D74"/>
    <w:rsid w:val="00DD5E14"/>
    <w:rsid w:val="00DE5481"/>
    <w:rsid w:val="00DF09AE"/>
    <w:rsid w:val="00E106E3"/>
    <w:rsid w:val="00E34DD9"/>
    <w:rsid w:val="00E6066C"/>
    <w:rsid w:val="00E624CB"/>
    <w:rsid w:val="00E72117"/>
    <w:rsid w:val="00E948FB"/>
    <w:rsid w:val="00E97C66"/>
    <w:rsid w:val="00EA2DC3"/>
    <w:rsid w:val="00EA2EAB"/>
    <w:rsid w:val="00EA5866"/>
    <w:rsid w:val="00EC4992"/>
    <w:rsid w:val="00ED1281"/>
    <w:rsid w:val="00EE4DC6"/>
    <w:rsid w:val="00EF7348"/>
    <w:rsid w:val="00F20DC2"/>
    <w:rsid w:val="00F235A7"/>
    <w:rsid w:val="00F3313A"/>
    <w:rsid w:val="00F348BB"/>
    <w:rsid w:val="00F4026B"/>
    <w:rsid w:val="00F453E0"/>
    <w:rsid w:val="00F6056E"/>
    <w:rsid w:val="00F728A6"/>
    <w:rsid w:val="00F8026C"/>
    <w:rsid w:val="00F859B6"/>
    <w:rsid w:val="00FB264E"/>
    <w:rsid w:val="00FC1279"/>
    <w:rsid w:val="00FC6D58"/>
    <w:rsid w:val="00FD1574"/>
    <w:rsid w:val="00FF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A411B"/>
  <w15:chartTrackingRefBased/>
  <w15:docId w15:val="{768AD38C-C382-1445-872E-DE4383A0C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3370D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A3370D"/>
    <w:pPr>
      <w:jc w:val="center"/>
    </w:pPr>
    <w:rPr>
      <w:rFonts w:ascii="Calibri" w:hAnsi="Calibri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3370D"/>
  </w:style>
  <w:style w:type="character" w:customStyle="1" w:styleId="EndNoteBibliographyTitleChar">
    <w:name w:val="EndNote Bibliography Title Char"/>
    <w:basedOn w:val="ListParagraphChar"/>
    <w:link w:val="EndNoteBibliographyTitle"/>
    <w:rsid w:val="00A3370D"/>
    <w:rPr>
      <w:rFonts w:ascii="Calibri" w:hAnsi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3370D"/>
    <w:rPr>
      <w:rFonts w:ascii="Calibri" w:hAnsi="Calibri"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A3370D"/>
    <w:rPr>
      <w:rFonts w:ascii="Calibri" w:hAnsi="Calibri"/>
      <w:lang w:val="en-US"/>
    </w:rPr>
  </w:style>
  <w:style w:type="character" w:styleId="Hyperlink">
    <w:name w:val="Hyperlink"/>
    <w:basedOn w:val="DefaultParagraphFont"/>
    <w:uiPriority w:val="99"/>
    <w:unhideWhenUsed/>
    <w:rsid w:val="00A337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37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82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472AEF-8284-B747-A081-33DA292AE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1536</Words>
  <Characters>8756</Characters>
  <Application>Microsoft Office Word</Application>
  <DocSecurity>0</DocSecurity>
  <Lines>72</Lines>
  <Paragraphs>20</Paragraphs>
  <ScaleCrop>false</ScaleCrop>
  <Company/>
  <LinksUpToDate>false</LinksUpToDate>
  <CharactersWithSpaces>10272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SHRESTHA</dc:creator>
  <cp:keywords/>
  <dc:description/>
  <cp:lastModifiedBy>MONIKA SHRESTHA</cp:lastModifiedBy>
  <cp:revision>118</cp:revision>
  <cp:lastPrinted>2020-02-12T05:22:00Z</cp:lastPrinted>
  <dcterms:created xsi:type="dcterms:W3CDTF">2020-02-09T22:40:00Z</dcterms:created>
  <dcterms:modified xsi:type="dcterms:W3CDTF">2020-02-13T00:57:00Z</dcterms:modified>
</cp:coreProperties>
</file>